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09" w:rsidRDefault="00BC2709">
      <w:pPr>
        <w:pStyle w:val="Textoindependiente"/>
        <w:spacing w:before="1"/>
        <w:rPr>
          <w:rFonts w:ascii="Times New Roman"/>
          <w:sz w:val="19"/>
        </w:rPr>
      </w:pPr>
    </w:p>
    <w:p w:rsidR="00BC2709" w:rsidRDefault="00DA34B9">
      <w:pPr>
        <w:pStyle w:val="Ttulo1"/>
        <w:spacing w:before="52"/>
        <w:ind w:left="779" w:right="1094"/>
        <w:jc w:val="center"/>
      </w:pPr>
      <w:r>
        <w:t>BASES</w:t>
      </w:r>
      <w:r>
        <w:rPr>
          <w:spacing w:val="-2"/>
        </w:rPr>
        <w:t xml:space="preserve"> </w:t>
      </w:r>
      <w:r>
        <w:t>PARA EL CONCURSO: MUÑECAS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JUAN 2022</w:t>
      </w:r>
    </w:p>
    <w:p w:rsidR="00BC2709" w:rsidRDefault="00DA34B9">
      <w:pPr>
        <w:pStyle w:val="Textoindependiente"/>
        <w:spacing w:before="201" w:line="276" w:lineRule="auto"/>
        <w:ind w:left="102" w:right="414" w:firstLine="707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Olivenza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revalorización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nuestras</w:t>
      </w:r>
      <w:r>
        <w:rPr>
          <w:spacing w:val="-4"/>
        </w:rPr>
        <w:t xml:space="preserve"> </w:t>
      </w:r>
      <w:r>
        <w:t>costumbres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festejos</w:t>
      </w:r>
      <w:r>
        <w:rPr>
          <w:spacing w:val="-6"/>
        </w:rPr>
        <w:t xml:space="preserve"> </w:t>
      </w:r>
      <w:r>
        <w:t>tradicionales</w:t>
      </w:r>
      <w:r>
        <w:rPr>
          <w:spacing w:val="-4"/>
        </w:rPr>
        <w:t xml:space="preserve"> </w:t>
      </w:r>
      <w:r>
        <w:t>invita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 w:rsidR="000E0C5B">
        <w:t xml:space="preserve">vecinos </w:t>
      </w:r>
      <w:r>
        <w:t>y</w:t>
      </w:r>
      <w:r>
        <w:rPr>
          <w:spacing w:val="-7"/>
        </w:rPr>
        <w:t xml:space="preserve"> </w:t>
      </w:r>
      <w:r w:rsidR="000E0C5B">
        <w:t>vecina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Concurso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Muñecas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 w:rsidR="000E0C5B">
        <w:t>2023</w:t>
      </w:r>
      <w:r>
        <w:t>.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concurso</w:t>
      </w:r>
      <w:r>
        <w:rPr>
          <w:spacing w:val="-5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tarde-noche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 w:rsidR="000E0C5B">
        <w:t>23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E0C5B">
        <w:t>2023</w:t>
      </w:r>
      <w:r>
        <w:t>.</w:t>
      </w:r>
    </w:p>
    <w:p w:rsidR="00BC2709" w:rsidRDefault="00BC2709">
      <w:pPr>
        <w:pStyle w:val="Textoindependiente"/>
      </w:pPr>
    </w:p>
    <w:p w:rsidR="00BC2709" w:rsidRDefault="00BC2709">
      <w:pPr>
        <w:pStyle w:val="Textoindependiente"/>
      </w:pPr>
    </w:p>
    <w:p w:rsidR="00BC2709" w:rsidRDefault="00DA34B9">
      <w:pPr>
        <w:pStyle w:val="Ttulo1"/>
        <w:spacing w:before="150"/>
      </w:pPr>
      <w:r>
        <w:t>PRIMERA.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convocatoria.</w:t>
      </w:r>
    </w:p>
    <w:p w:rsidR="00BC2709" w:rsidRDefault="00BC2709">
      <w:pPr>
        <w:pStyle w:val="Textoindependiente"/>
        <w:rPr>
          <w:b/>
          <w:sz w:val="20"/>
        </w:rPr>
      </w:pPr>
    </w:p>
    <w:p w:rsidR="00BC2709" w:rsidRDefault="00DA34B9">
      <w:pPr>
        <w:pStyle w:val="Textoindependiente"/>
        <w:spacing w:before="1" w:line="276" w:lineRule="auto"/>
        <w:ind w:left="102" w:right="415" w:firstLine="707"/>
        <w:jc w:val="both"/>
      </w:pPr>
      <w:r>
        <w:t>La elaboración y presentación a concurso, por parte de asociaciones, entidades</w:t>
      </w:r>
      <w:r>
        <w:rPr>
          <w:spacing w:val="1"/>
        </w:rPr>
        <w:t xml:space="preserve"> </w:t>
      </w:r>
      <w:r>
        <w:t>o colectivos, de muñeco/as o conjuntos de muñecos/as que</w:t>
      </w:r>
      <w:r>
        <w:rPr>
          <w:spacing w:val="1"/>
        </w:rPr>
        <w:t xml:space="preserve"> </w:t>
      </w:r>
      <w:r>
        <w:t>representan a grupos</w:t>
      </w:r>
      <w:r>
        <w:rPr>
          <w:spacing w:val="1"/>
        </w:rPr>
        <w:t xml:space="preserve"> </w:t>
      </w:r>
      <w:r>
        <w:t>sociales o a personajes típicos, siempre desde un punto de vista humorístico, sin entrar</w:t>
      </w:r>
      <w:r>
        <w:rPr>
          <w:spacing w:val="-52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falta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respeto</w:t>
      </w:r>
      <w:r>
        <w:rPr>
          <w:spacing w:val="31"/>
        </w:rPr>
        <w:t xml:space="preserve"> </w:t>
      </w:r>
      <w:r>
        <w:t>y/o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menosprecio.</w:t>
      </w:r>
    </w:p>
    <w:p w:rsidR="00BC2709" w:rsidRDefault="00BC2709">
      <w:pPr>
        <w:pStyle w:val="Textoindependiente"/>
      </w:pPr>
    </w:p>
    <w:p w:rsidR="00BC2709" w:rsidRDefault="00BC2709">
      <w:pPr>
        <w:pStyle w:val="Textoindependiente"/>
        <w:spacing w:before="11"/>
        <w:rPr>
          <w:sz w:val="19"/>
        </w:rPr>
      </w:pPr>
    </w:p>
    <w:p w:rsidR="00BC2709" w:rsidRDefault="00DA34B9">
      <w:pPr>
        <w:pStyle w:val="Ttulo1"/>
      </w:pPr>
      <w:r>
        <w:t>SEGUNDA.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Participantes.</w:t>
      </w:r>
    </w:p>
    <w:p w:rsidR="00BC2709" w:rsidRDefault="00BC2709">
      <w:pPr>
        <w:pStyle w:val="Textoindependiente"/>
        <w:rPr>
          <w:b/>
          <w:sz w:val="20"/>
        </w:rPr>
      </w:pPr>
    </w:p>
    <w:p w:rsidR="00BC2709" w:rsidRDefault="00DA34B9">
      <w:pPr>
        <w:pStyle w:val="Textoindependiente"/>
        <w:spacing w:before="1" w:line="276" w:lineRule="auto"/>
        <w:ind w:left="102" w:right="413" w:firstLine="707"/>
        <w:jc w:val="both"/>
      </w:pPr>
      <w:r>
        <w:rPr>
          <w:spacing w:val="-1"/>
        </w:rPr>
        <w:t>Podrán</w:t>
      </w:r>
      <w:r>
        <w:rPr>
          <w:spacing w:val="-11"/>
        </w:rPr>
        <w:t xml:space="preserve"> </w:t>
      </w:r>
      <w:r>
        <w:rPr>
          <w:spacing w:val="-1"/>
        </w:rPr>
        <w:t>formar</w:t>
      </w:r>
      <w:r>
        <w:rPr>
          <w:spacing w:val="-11"/>
        </w:rPr>
        <w:t xml:space="preserve"> </w:t>
      </w:r>
      <w:r>
        <w:rPr>
          <w:spacing w:val="-1"/>
        </w:rPr>
        <w:t>par</w:t>
      </w:r>
      <w:r>
        <w:rPr>
          <w:spacing w:val="-1"/>
        </w:rPr>
        <w:t>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concurso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Olivenza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pedanías,</w:t>
      </w:r>
      <w:r>
        <w:rPr>
          <w:spacing w:val="-11"/>
        </w:rPr>
        <w:t xml:space="preserve"> </w:t>
      </w:r>
      <w:r>
        <w:t>todos</w:t>
      </w:r>
      <w:r>
        <w:rPr>
          <w:spacing w:val="-52"/>
        </w:rPr>
        <w:t xml:space="preserve"> </w:t>
      </w:r>
      <w:proofErr w:type="gramStart"/>
      <w:r>
        <w:t>los</w:t>
      </w:r>
      <w:proofErr w:type="gramEnd"/>
      <w:r>
        <w:rPr>
          <w:spacing w:val="1"/>
        </w:rPr>
        <w:t xml:space="preserve"> </w:t>
      </w:r>
      <w:r>
        <w:t>colegios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guarderías,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Museo,</w:t>
      </w:r>
      <w:r>
        <w:rPr>
          <w:spacing w:val="1"/>
        </w:rPr>
        <w:t xml:space="preserve"> </w:t>
      </w:r>
      <w:r>
        <w:t>hermandades,</w:t>
      </w:r>
      <w:r>
        <w:rPr>
          <w:spacing w:val="1"/>
        </w:rPr>
        <w:t xml:space="preserve"> </w:t>
      </w:r>
      <w:r>
        <w:t>cofradías,</w:t>
      </w:r>
      <w:r>
        <w:rPr>
          <w:spacing w:val="1"/>
        </w:rPr>
        <w:t xml:space="preserve"> </w:t>
      </w:r>
      <w:r>
        <w:t>residencias de ancianos,</w:t>
      </w:r>
      <w:r>
        <w:rPr>
          <w:spacing w:val="1"/>
        </w:rPr>
        <w:t xml:space="preserve"> </w:t>
      </w:r>
      <w:r>
        <w:t>asociaciones, entidades, colectivos ciudadanos o personas</w:t>
      </w:r>
      <w:r>
        <w:rPr>
          <w:spacing w:val="1"/>
        </w:rPr>
        <w:t xml:space="preserve"> </w:t>
      </w:r>
      <w:r>
        <w:t>físicas.</w:t>
      </w:r>
    </w:p>
    <w:p w:rsidR="00BC2709" w:rsidRDefault="00DA34B9">
      <w:pPr>
        <w:pStyle w:val="Ttulo1"/>
        <w:spacing w:before="200"/>
        <w:rPr>
          <w:b w:val="0"/>
        </w:rPr>
      </w:pPr>
      <w:r>
        <w:t>TERCERA.-</w:t>
      </w:r>
      <w:r>
        <w:rPr>
          <w:spacing w:val="-3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</w:t>
      </w:r>
      <w:r>
        <w:rPr>
          <w:b w:val="0"/>
        </w:rPr>
        <w:t>.</w:t>
      </w:r>
    </w:p>
    <w:p w:rsidR="00BC2709" w:rsidRDefault="00BC2709">
      <w:pPr>
        <w:pStyle w:val="Textoindependiente"/>
        <w:spacing w:before="3"/>
        <w:rPr>
          <w:sz w:val="31"/>
        </w:rPr>
      </w:pPr>
    </w:p>
    <w:p w:rsidR="00BC2709" w:rsidRDefault="00DA34B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muñecos/as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trapo.</w:t>
      </w:r>
    </w:p>
    <w:p w:rsidR="00BC2709" w:rsidRDefault="00BC2709">
      <w:pPr>
        <w:pStyle w:val="Textoindependiente"/>
      </w:pPr>
    </w:p>
    <w:p w:rsidR="00BC2709" w:rsidRDefault="00DA34B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Pueden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tamaño.</w:t>
      </w:r>
    </w:p>
    <w:p w:rsidR="00BC2709" w:rsidRDefault="00BC2709">
      <w:pPr>
        <w:pStyle w:val="Textoindependiente"/>
        <w:spacing w:before="12"/>
        <w:rPr>
          <w:sz w:val="23"/>
        </w:rPr>
      </w:pPr>
    </w:p>
    <w:p w:rsidR="00BC2709" w:rsidRDefault="00DA34B9">
      <w:pPr>
        <w:pStyle w:val="Prrafodelista"/>
        <w:numPr>
          <w:ilvl w:val="0"/>
          <w:numId w:val="1"/>
        </w:numPr>
        <w:tabs>
          <w:tab w:val="left" w:pos="822"/>
        </w:tabs>
        <w:ind w:left="821" w:right="418"/>
        <w:jc w:val="both"/>
        <w:rPr>
          <w:sz w:val="24"/>
        </w:rPr>
      </w:pPr>
      <w:r>
        <w:rPr>
          <w:sz w:val="24"/>
        </w:rPr>
        <w:t>El muñeco/a o su conjunto ha de estar instalada, obligatoriamente, en un lugar</w:t>
      </w:r>
      <w:r>
        <w:rPr>
          <w:spacing w:val="1"/>
          <w:sz w:val="24"/>
        </w:rPr>
        <w:t xml:space="preserve"> </w:t>
      </w:r>
      <w:r>
        <w:rPr>
          <w:sz w:val="24"/>
        </w:rPr>
        <w:t>fácilmente accesible, para ser visitado por el jurado y el público en general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establezca.</w:t>
      </w:r>
    </w:p>
    <w:p w:rsidR="00BC2709" w:rsidRDefault="00BC2709">
      <w:pPr>
        <w:pStyle w:val="Textoindependiente"/>
      </w:pPr>
    </w:p>
    <w:p w:rsidR="00BC2709" w:rsidRDefault="00DA34B9">
      <w:pPr>
        <w:pStyle w:val="Ttulo1"/>
        <w:spacing w:before="201"/>
      </w:pPr>
      <w:r>
        <w:t>CUARTA.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Premios.</w:t>
      </w:r>
    </w:p>
    <w:p w:rsidR="00BC2709" w:rsidRDefault="00BC2709">
      <w:pPr>
        <w:pStyle w:val="Textoindependiente"/>
        <w:spacing w:before="10"/>
        <w:rPr>
          <w:b/>
          <w:sz w:val="19"/>
        </w:rPr>
      </w:pPr>
    </w:p>
    <w:p w:rsidR="00BC2709" w:rsidRDefault="00DA34B9">
      <w:pPr>
        <w:pStyle w:val="Textoindependiente"/>
        <w:spacing w:before="1"/>
        <w:ind w:left="810"/>
      </w:pPr>
      <w:r>
        <w:t>Cada</w:t>
      </w:r>
      <w:r>
        <w:rPr>
          <w:spacing w:val="-2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recibirá</w:t>
      </w:r>
      <w:r>
        <w:rPr>
          <w:spacing w:val="-3"/>
        </w:rPr>
        <w:t xml:space="preserve"> </w:t>
      </w:r>
      <w:r>
        <w:t>una paletilla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Ayuntamiento.</w:t>
      </w:r>
    </w:p>
    <w:p w:rsidR="00BC2709" w:rsidRDefault="00BC2709">
      <w:pPr>
        <w:pStyle w:val="Textoindependiente"/>
        <w:spacing w:before="10"/>
        <w:rPr>
          <w:sz w:val="15"/>
        </w:rPr>
      </w:pPr>
    </w:p>
    <w:p w:rsidR="00BC2709" w:rsidRDefault="00DA34B9">
      <w:pPr>
        <w:pStyle w:val="Textoindependiente"/>
        <w:spacing w:before="51"/>
        <w:ind w:left="810"/>
      </w:pPr>
      <w:r>
        <w:t>Los</w:t>
      </w:r>
      <w:r>
        <w:rPr>
          <w:spacing w:val="14"/>
        </w:rPr>
        <w:t xml:space="preserve"> </w:t>
      </w:r>
      <w:r>
        <w:t>premios,</w:t>
      </w:r>
      <w:r>
        <w:rPr>
          <w:spacing w:val="1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conocerán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misma</w:t>
      </w:r>
      <w:r>
        <w:rPr>
          <w:spacing w:val="14"/>
        </w:rPr>
        <w:t xml:space="preserve"> </w:t>
      </w:r>
      <w:r>
        <w:t>noche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San</w:t>
      </w:r>
      <w:r>
        <w:rPr>
          <w:spacing w:val="13"/>
        </w:rPr>
        <w:t xml:space="preserve"> </w:t>
      </w:r>
      <w:r>
        <w:t>Juan,</w:t>
      </w:r>
      <w:r>
        <w:rPr>
          <w:spacing w:val="23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edición</w:t>
      </w:r>
    </w:p>
    <w:p w:rsidR="00BC2709" w:rsidRDefault="00DA34B9">
      <w:pPr>
        <w:pStyle w:val="Textoindependiente"/>
        <w:spacing w:before="43"/>
        <w:ind w:left="102"/>
      </w:pPr>
      <w:proofErr w:type="gramStart"/>
      <w:r>
        <w:t>serán</w:t>
      </w:r>
      <w:proofErr w:type="gramEnd"/>
      <w:r>
        <w:t>:</w:t>
      </w:r>
    </w:p>
    <w:p w:rsidR="00BC2709" w:rsidRDefault="00BC2709">
      <w:pPr>
        <w:pStyle w:val="Textoindependiente"/>
        <w:spacing w:before="10"/>
        <w:rPr>
          <w:sz w:val="15"/>
        </w:rPr>
      </w:pPr>
    </w:p>
    <w:p w:rsidR="00BC2709" w:rsidRDefault="00DA34B9">
      <w:pPr>
        <w:pStyle w:val="Textoindependiente"/>
        <w:spacing w:before="52"/>
        <w:ind w:left="3681" w:right="3279"/>
        <w:jc w:val="both"/>
      </w:pPr>
      <w:r>
        <w:t>1º Premio: 300 Euros</w:t>
      </w:r>
      <w:r>
        <w:rPr>
          <w:spacing w:val="-52"/>
        </w:rPr>
        <w:t xml:space="preserve"> </w:t>
      </w:r>
      <w:r>
        <w:t>2º Premio: 200 Euros</w:t>
      </w:r>
      <w:r>
        <w:rPr>
          <w:spacing w:val="-52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Premio: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Euros</w:t>
      </w:r>
    </w:p>
    <w:p w:rsidR="00BC2709" w:rsidRDefault="00BC2709">
      <w:pPr>
        <w:jc w:val="both"/>
        <w:sectPr w:rsidR="00BC2709">
          <w:headerReference w:type="default" r:id="rId8"/>
          <w:type w:val="continuous"/>
          <w:pgSz w:w="11910" w:h="16840"/>
          <w:pgMar w:top="2040" w:right="1280" w:bottom="280" w:left="1600" w:header="542" w:footer="720" w:gutter="0"/>
          <w:pgNumType w:start="1"/>
          <w:cols w:space="720"/>
        </w:sectPr>
      </w:pPr>
    </w:p>
    <w:p w:rsidR="00BC2709" w:rsidRDefault="00BC2709">
      <w:pPr>
        <w:pStyle w:val="Textoindependiente"/>
        <w:rPr>
          <w:sz w:val="18"/>
        </w:rPr>
      </w:pPr>
      <w:bookmarkStart w:id="0" w:name="_GoBack"/>
      <w:bookmarkEnd w:id="0"/>
    </w:p>
    <w:p w:rsidR="00BC2709" w:rsidRDefault="00DA34B9">
      <w:pPr>
        <w:pStyle w:val="Textoindependiente"/>
        <w:spacing w:before="51" w:line="276" w:lineRule="auto"/>
        <w:ind w:left="102" w:right="415" w:firstLine="707"/>
        <w:jc w:val="both"/>
      </w:pPr>
      <w:r>
        <w:t>El jurado tiene reservado el derecho de conceder un premi</w:t>
      </w:r>
      <w:r>
        <w:t>o único especial si</w:t>
      </w:r>
      <w:r>
        <w:rPr>
          <w:spacing w:val="1"/>
        </w:rPr>
        <w:t xml:space="preserve"> </w:t>
      </w:r>
      <w:r>
        <w:t>alguna de las</w:t>
      </w:r>
      <w:r>
        <w:rPr>
          <w:spacing w:val="1"/>
        </w:rPr>
        <w:t xml:space="preserve"> </w:t>
      </w:r>
      <w:r>
        <w:t>creaciones fomentara claramente los valores</w:t>
      </w:r>
      <w:r>
        <w:rPr>
          <w:spacing w:val="1"/>
        </w:rPr>
        <w:t xml:space="preserve"> </w:t>
      </w:r>
      <w:r>
        <w:t>y preservación 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tradición típica oliventina. También la posibilidad de “accésit” valorados en 100€ si lo</w:t>
      </w:r>
      <w:r>
        <w:rPr>
          <w:spacing w:val="1"/>
        </w:rPr>
        <w:t xml:space="preserve"> </w:t>
      </w:r>
      <w:r>
        <w:t>considerase.</w:t>
      </w:r>
    </w:p>
    <w:p w:rsidR="00BC2709" w:rsidRDefault="00BC2709">
      <w:pPr>
        <w:pStyle w:val="Textoindependiente"/>
      </w:pPr>
    </w:p>
    <w:p w:rsidR="00BC2709" w:rsidRDefault="00BC2709">
      <w:pPr>
        <w:pStyle w:val="Textoindependiente"/>
      </w:pPr>
    </w:p>
    <w:p w:rsidR="00BC2709" w:rsidRDefault="00BC2709">
      <w:pPr>
        <w:pStyle w:val="Textoindependiente"/>
      </w:pPr>
    </w:p>
    <w:p w:rsidR="00BC2709" w:rsidRDefault="00DA34B9">
      <w:pPr>
        <w:pStyle w:val="Ttulo1"/>
        <w:spacing w:before="152"/>
      </w:pPr>
      <w:r>
        <w:t>QUINTA.-</w:t>
      </w:r>
      <w:r>
        <w:rPr>
          <w:spacing w:val="50"/>
        </w:rPr>
        <w:t xml:space="preserve"> </w:t>
      </w:r>
      <w:r>
        <w:t>Jurado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Fallo.</w:t>
      </w:r>
    </w:p>
    <w:p w:rsidR="00BC2709" w:rsidRDefault="00BC2709">
      <w:pPr>
        <w:pStyle w:val="Textoindependiente"/>
        <w:spacing w:before="1"/>
        <w:rPr>
          <w:b/>
          <w:sz w:val="20"/>
        </w:rPr>
      </w:pPr>
    </w:p>
    <w:p w:rsidR="00BC2709" w:rsidRDefault="00DA34B9">
      <w:pPr>
        <w:pStyle w:val="Textoindependiente"/>
        <w:spacing w:line="276" w:lineRule="auto"/>
        <w:ind w:left="102" w:right="416" w:firstLine="707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Jurado</w:t>
      </w:r>
      <w:r>
        <w:rPr>
          <w:spacing w:val="-12"/>
        </w:rPr>
        <w:t xml:space="preserve"> </w:t>
      </w:r>
      <w:r>
        <w:t>elegirá</w:t>
      </w:r>
      <w:r>
        <w:rPr>
          <w:spacing w:val="-9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muñecas</w:t>
      </w:r>
      <w:r>
        <w:rPr>
          <w:spacing w:val="-13"/>
        </w:rPr>
        <w:t xml:space="preserve"> </w:t>
      </w:r>
      <w:r>
        <w:t>participantes,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destaquen</w:t>
      </w:r>
      <w:r>
        <w:rPr>
          <w:spacing w:val="-1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confección</w:t>
      </w:r>
      <w:r>
        <w:rPr>
          <w:spacing w:val="1"/>
        </w:rPr>
        <w:t xml:space="preserve"> </w:t>
      </w:r>
      <w:r>
        <w:t>cuidada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artesanal.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valorará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creatividad,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imaginación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escenografías</w:t>
      </w:r>
      <w:r>
        <w:rPr>
          <w:spacing w:val="-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temáticas</w:t>
      </w:r>
      <w:r>
        <w:rPr>
          <w:spacing w:val="-1"/>
        </w:rPr>
        <w:t xml:space="preserve"> </w:t>
      </w:r>
      <w:r>
        <w:t>propias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localidad y</w:t>
      </w:r>
      <w:r>
        <w:rPr>
          <w:spacing w:val="-3"/>
        </w:rPr>
        <w:t xml:space="preserve"> </w:t>
      </w:r>
      <w:r>
        <w:t>pedanías.</w:t>
      </w:r>
    </w:p>
    <w:p w:rsidR="00BC2709" w:rsidRDefault="00DA34B9">
      <w:pPr>
        <w:pStyle w:val="Textoindependiente"/>
        <w:spacing w:before="199" w:line="278" w:lineRule="auto"/>
        <w:ind w:left="102" w:right="415" w:firstLine="707"/>
        <w:jc w:val="both"/>
      </w:pPr>
      <w:r>
        <w:t>El fallo del Jurado será inapelable, estando facultado para rechazar los trabajos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ajusten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bases.</w:t>
      </w:r>
    </w:p>
    <w:p w:rsidR="00BC2709" w:rsidRDefault="00DA34B9">
      <w:pPr>
        <w:pStyle w:val="Textoindependiente"/>
        <w:spacing w:before="194"/>
        <w:ind w:left="810"/>
      </w:pPr>
      <w:r>
        <w:t>Cualquier</w:t>
      </w:r>
      <w:r>
        <w:rPr>
          <w:spacing w:val="-2"/>
        </w:rPr>
        <w:t xml:space="preserve"> </w:t>
      </w:r>
      <w:r>
        <w:t>imprevisto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incluido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resuelto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Jurado.</w:t>
      </w:r>
    </w:p>
    <w:p w:rsidR="00BC2709" w:rsidRDefault="00BC2709">
      <w:pPr>
        <w:pStyle w:val="Textoindependiente"/>
      </w:pPr>
    </w:p>
    <w:p w:rsidR="00BC2709" w:rsidRDefault="00BC2709">
      <w:pPr>
        <w:pStyle w:val="Textoindependiente"/>
      </w:pPr>
    </w:p>
    <w:p w:rsidR="00BC2709" w:rsidRDefault="00DA34B9">
      <w:pPr>
        <w:pStyle w:val="Ttulo1"/>
        <w:spacing w:before="196"/>
      </w:pPr>
      <w:r>
        <w:t>SEXTA.-</w:t>
      </w:r>
      <w:r>
        <w:rPr>
          <w:spacing w:val="-3"/>
        </w:rPr>
        <w:t xml:space="preserve"> </w:t>
      </w:r>
      <w:r>
        <w:t>Participación.</w:t>
      </w:r>
    </w:p>
    <w:p w:rsidR="00BC2709" w:rsidRDefault="00BC2709">
      <w:pPr>
        <w:pStyle w:val="Textoindependiente"/>
        <w:spacing w:before="11"/>
        <w:rPr>
          <w:b/>
          <w:sz w:val="19"/>
        </w:rPr>
      </w:pPr>
    </w:p>
    <w:p w:rsidR="00BC2709" w:rsidRDefault="00DA34B9">
      <w:pPr>
        <w:pStyle w:val="Textoindependiente"/>
        <w:spacing w:line="276" w:lineRule="auto"/>
        <w:ind w:left="102" w:right="415" w:firstLine="707"/>
        <w:jc w:val="both"/>
      </w:pPr>
      <w:r>
        <w:t xml:space="preserve">Para participar en el concurso se deberá rellenar el </w:t>
      </w:r>
      <w:r>
        <w:rPr>
          <w:i/>
        </w:rPr>
        <w:t xml:space="preserve">Anexo I </w:t>
      </w:r>
      <w:r>
        <w:t>facilitado por el</w:t>
      </w:r>
      <w:r>
        <w:rPr>
          <w:spacing w:val="1"/>
        </w:rPr>
        <w:t xml:space="preserve"> </w:t>
      </w:r>
      <w:r>
        <w:t>Excmo. Ayuntamiento de Olivenza en su página web, y enviarlo a la siguiente 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especificándola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concreta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colocará,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 mayo</w:t>
      </w:r>
      <w:r>
        <w:t>r de edad y teléfono de contacto para el día de montaje. Se podrán</w:t>
      </w:r>
      <w:r>
        <w:rPr>
          <w:spacing w:val="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15h</w:t>
      </w:r>
      <w:r>
        <w:rPr>
          <w:spacing w:val="-1"/>
        </w:rPr>
        <w:t xml:space="preserve"> </w:t>
      </w:r>
      <w:r>
        <w:t>del día</w:t>
      </w:r>
      <w:r>
        <w:rPr>
          <w:spacing w:val="1"/>
        </w:rPr>
        <w:t xml:space="preserve"> </w:t>
      </w:r>
      <w:r>
        <w:t>16 de</w:t>
      </w:r>
      <w:r>
        <w:rPr>
          <w:spacing w:val="1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E0C5B">
        <w:t>2023</w:t>
      </w:r>
      <w:r>
        <w:t>:</w:t>
      </w:r>
    </w:p>
    <w:p w:rsidR="00BC2709" w:rsidRDefault="00DA34B9">
      <w:pPr>
        <w:spacing w:before="202"/>
        <w:ind w:left="2061" w:right="2375"/>
        <w:jc w:val="center"/>
      </w:pPr>
      <w:hyperlink r:id="rId9">
        <w:r>
          <w:t>atencionciudadana@ayuntamientodeolivenza.com</w:t>
        </w:r>
      </w:hyperlink>
    </w:p>
    <w:p w:rsidR="00BC2709" w:rsidRDefault="00BC2709">
      <w:pPr>
        <w:pStyle w:val="Textoindependiente"/>
        <w:spacing w:before="8"/>
        <w:rPr>
          <w:sz w:val="19"/>
        </w:rPr>
      </w:pPr>
    </w:p>
    <w:p w:rsidR="00BC2709" w:rsidRDefault="00DA34B9">
      <w:pPr>
        <w:pStyle w:val="Textoindependiente"/>
        <w:ind w:left="779" w:right="1097"/>
        <w:jc w:val="center"/>
      </w:pPr>
      <w:r>
        <w:t>Dudas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electrónico.</w:t>
      </w:r>
    </w:p>
    <w:p w:rsidR="00BC2709" w:rsidRDefault="00BC2709">
      <w:pPr>
        <w:pStyle w:val="Textoindependiente"/>
        <w:spacing w:before="10"/>
        <w:rPr>
          <w:sz w:val="19"/>
        </w:rPr>
      </w:pPr>
    </w:p>
    <w:p w:rsidR="00BC2709" w:rsidRDefault="00DA34B9">
      <w:pPr>
        <w:pStyle w:val="Textoindependiente"/>
        <w:spacing w:line="278" w:lineRule="auto"/>
        <w:ind w:left="102" w:right="423" w:firstLine="707"/>
        <w:jc w:val="both"/>
      </w:pPr>
      <w:r>
        <w:t>La participación en el concurso implica la total aceptación y conformidad con lo</w:t>
      </w:r>
      <w:r>
        <w:rPr>
          <w:spacing w:val="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bases.</w:t>
      </w:r>
    </w:p>
    <w:p w:rsidR="00BC2709" w:rsidRDefault="00BC2709">
      <w:pPr>
        <w:pStyle w:val="Textoindependiente"/>
      </w:pPr>
    </w:p>
    <w:p w:rsidR="00BC2709" w:rsidRDefault="00BC2709">
      <w:pPr>
        <w:pStyle w:val="Textoindependiente"/>
        <w:spacing w:before="8"/>
        <w:rPr>
          <w:sz w:val="19"/>
        </w:rPr>
      </w:pPr>
    </w:p>
    <w:p w:rsidR="00BC2709" w:rsidRDefault="00DA34B9">
      <w:pPr>
        <w:pStyle w:val="Ttulo1"/>
      </w:pPr>
      <w:r>
        <w:t>OCTAVA.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Exposición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público.</w:t>
      </w:r>
    </w:p>
    <w:p w:rsidR="00BC2709" w:rsidRDefault="00BC2709">
      <w:pPr>
        <w:pStyle w:val="Textoindependiente"/>
        <w:spacing w:before="1"/>
        <w:rPr>
          <w:b/>
          <w:sz w:val="20"/>
        </w:rPr>
      </w:pPr>
    </w:p>
    <w:p w:rsidR="00BC2709" w:rsidRDefault="00DA34B9">
      <w:pPr>
        <w:pStyle w:val="Textoindependiente"/>
        <w:spacing w:line="276" w:lineRule="auto"/>
        <w:ind w:left="102" w:right="415" w:firstLine="707"/>
        <w:jc w:val="both"/>
      </w:pPr>
      <w:r>
        <w:rPr>
          <w:spacing w:val="-1"/>
        </w:rPr>
        <w:t>Las</w:t>
      </w:r>
      <w:r>
        <w:rPr>
          <w:spacing w:val="-11"/>
        </w:rPr>
        <w:t xml:space="preserve"> </w:t>
      </w:r>
      <w:r>
        <w:t>muñecas</w:t>
      </w:r>
      <w:r>
        <w:rPr>
          <w:spacing w:val="-10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expuestas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viernes</w:t>
      </w:r>
      <w:r>
        <w:rPr>
          <w:spacing w:val="-12"/>
        </w:rPr>
        <w:t xml:space="preserve"> </w:t>
      </w:r>
      <w:r w:rsidR="000E0C5B">
        <w:t>23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0E0C5B">
        <w:t>2023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distintas</w:t>
      </w:r>
      <w:r>
        <w:rPr>
          <w:spacing w:val="-13"/>
        </w:rPr>
        <w:t xml:space="preserve"> </w:t>
      </w:r>
      <w:r>
        <w:t>calles</w:t>
      </w:r>
      <w:r>
        <w:rPr>
          <w:spacing w:val="-52"/>
        </w:rPr>
        <w:t xml:space="preserve"> </w:t>
      </w:r>
      <w:r>
        <w:t>y plazas de Olivenza y sus Pedanías y se procederá a la entrega de premios y quema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muñecas ganadoras</w:t>
      </w:r>
      <w:r>
        <w:rPr>
          <w:spacing w:val="-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plaza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Castillo.</w:t>
      </w:r>
    </w:p>
    <w:p w:rsidR="00BC2709" w:rsidRDefault="00BC2709">
      <w:pPr>
        <w:spacing w:line="276" w:lineRule="auto"/>
        <w:jc w:val="both"/>
        <w:sectPr w:rsidR="00BC2709">
          <w:pgSz w:w="11910" w:h="16840"/>
          <w:pgMar w:top="2040" w:right="1280" w:bottom="280" w:left="1600" w:header="542" w:footer="0" w:gutter="0"/>
          <w:cols w:space="720"/>
        </w:sectPr>
      </w:pPr>
    </w:p>
    <w:p w:rsidR="00BC2709" w:rsidRDefault="00BC2709">
      <w:pPr>
        <w:pStyle w:val="Textoindependiente"/>
        <w:rPr>
          <w:sz w:val="18"/>
        </w:rPr>
      </w:pPr>
    </w:p>
    <w:p w:rsidR="00BC2709" w:rsidRDefault="00DA34B9">
      <w:pPr>
        <w:pStyle w:val="Ttulo1"/>
        <w:spacing w:before="51"/>
        <w:ind w:left="2061" w:right="2375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BC2709" w:rsidRDefault="00BC2709">
      <w:pPr>
        <w:pStyle w:val="Textoindependiente"/>
        <w:spacing w:before="2"/>
        <w:rPr>
          <w:b/>
        </w:rPr>
      </w:pPr>
    </w:p>
    <w:p w:rsidR="00BC2709" w:rsidRDefault="00DA34B9">
      <w:pPr>
        <w:ind w:left="779" w:right="1095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INSCRIPCIÓN</w:t>
      </w:r>
    </w:p>
    <w:p w:rsidR="00BC2709" w:rsidRDefault="00DA34B9">
      <w:pPr>
        <w:pStyle w:val="Ttulo1"/>
        <w:ind w:left="2061" w:right="2375"/>
        <w:jc w:val="center"/>
      </w:pPr>
      <w:r>
        <w:t>MUÑECAS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 JUAN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0E0C5B">
        <w:t>OLIVENZA 2023</w:t>
      </w:r>
    </w:p>
    <w:p w:rsidR="00BC2709" w:rsidRDefault="00BC2709">
      <w:pPr>
        <w:pStyle w:val="Textoindependiente"/>
        <w:spacing w:before="6"/>
        <w:rPr>
          <w:b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50"/>
        <w:gridCol w:w="284"/>
        <w:gridCol w:w="1252"/>
        <w:gridCol w:w="865"/>
        <w:gridCol w:w="4029"/>
      </w:tblGrid>
      <w:tr w:rsidR="00BC2709">
        <w:trPr>
          <w:trHeight w:val="496"/>
        </w:trPr>
        <w:tc>
          <w:tcPr>
            <w:tcW w:w="2661" w:type="dxa"/>
            <w:gridSpan w:val="3"/>
          </w:tcPr>
          <w:p w:rsidR="00BC2709" w:rsidRDefault="00DA34B9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ASOCIACIÓN/ENTIDAD</w:t>
            </w:r>
          </w:p>
        </w:tc>
        <w:tc>
          <w:tcPr>
            <w:tcW w:w="6146" w:type="dxa"/>
            <w:gridSpan w:val="3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709">
        <w:trPr>
          <w:trHeight w:val="496"/>
        </w:trPr>
        <w:tc>
          <w:tcPr>
            <w:tcW w:w="2661" w:type="dxa"/>
            <w:gridSpan w:val="3"/>
          </w:tcPr>
          <w:p w:rsidR="00BC2709" w:rsidRDefault="00DA34B9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CONTACTO</w:t>
            </w:r>
          </w:p>
        </w:tc>
        <w:tc>
          <w:tcPr>
            <w:tcW w:w="6146" w:type="dxa"/>
            <w:gridSpan w:val="3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709">
        <w:trPr>
          <w:trHeight w:val="429"/>
        </w:trPr>
        <w:tc>
          <w:tcPr>
            <w:tcW w:w="1527" w:type="dxa"/>
          </w:tcPr>
          <w:p w:rsidR="00BC2709" w:rsidRDefault="00DA34B9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2386" w:type="dxa"/>
            <w:gridSpan w:val="3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BC2709" w:rsidRDefault="00DA34B9">
            <w:pPr>
              <w:pStyle w:val="TableParagraph"/>
              <w:spacing w:before="6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4029" w:type="dxa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709">
        <w:trPr>
          <w:trHeight w:val="588"/>
        </w:trPr>
        <w:tc>
          <w:tcPr>
            <w:tcW w:w="2377" w:type="dxa"/>
            <w:gridSpan w:val="2"/>
          </w:tcPr>
          <w:p w:rsidR="00BC2709" w:rsidRDefault="00DA34B9">
            <w:pPr>
              <w:pStyle w:val="TableParagraph"/>
              <w:spacing w:line="290" w:lineRule="atLeast"/>
              <w:ind w:left="10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MUÑECA</w:t>
            </w:r>
          </w:p>
        </w:tc>
        <w:tc>
          <w:tcPr>
            <w:tcW w:w="6430" w:type="dxa"/>
            <w:gridSpan w:val="4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709">
        <w:trPr>
          <w:trHeight w:val="429"/>
        </w:trPr>
        <w:tc>
          <w:tcPr>
            <w:tcW w:w="2377" w:type="dxa"/>
            <w:gridSpan w:val="2"/>
          </w:tcPr>
          <w:p w:rsidR="00BC2709" w:rsidRDefault="00DA34B9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  <w:tc>
          <w:tcPr>
            <w:tcW w:w="6430" w:type="dxa"/>
            <w:gridSpan w:val="4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709">
        <w:trPr>
          <w:trHeight w:val="429"/>
        </w:trPr>
        <w:tc>
          <w:tcPr>
            <w:tcW w:w="2377" w:type="dxa"/>
            <w:gridSpan w:val="2"/>
          </w:tcPr>
          <w:p w:rsidR="00BC2709" w:rsidRDefault="00DA34B9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6430" w:type="dxa"/>
            <w:gridSpan w:val="4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709">
        <w:trPr>
          <w:trHeight w:val="431"/>
        </w:trPr>
        <w:tc>
          <w:tcPr>
            <w:tcW w:w="8807" w:type="dxa"/>
            <w:gridSpan w:val="6"/>
          </w:tcPr>
          <w:p w:rsidR="00BC2709" w:rsidRDefault="00DA34B9">
            <w:pPr>
              <w:pStyle w:val="TableParagraph"/>
              <w:spacing w:before="69"/>
              <w:ind w:left="3535" w:right="3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BC2709">
        <w:trPr>
          <w:trHeight w:val="2846"/>
        </w:trPr>
        <w:tc>
          <w:tcPr>
            <w:tcW w:w="8807" w:type="dxa"/>
            <w:gridSpan w:val="6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709">
        <w:trPr>
          <w:trHeight w:val="465"/>
        </w:trPr>
        <w:tc>
          <w:tcPr>
            <w:tcW w:w="8807" w:type="dxa"/>
            <w:gridSpan w:val="6"/>
          </w:tcPr>
          <w:p w:rsidR="00BC2709" w:rsidRDefault="00DA34B9">
            <w:pPr>
              <w:pStyle w:val="TableParagraph"/>
              <w:spacing w:before="85"/>
              <w:ind w:left="3535" w:right="3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NECESIDADES</w:t>
            </w:r>
          </w:p>
        </w:tc>
      </w:tr>
      <w:tr w:rsidR="00BC2709">
        <w:trPr>
          <w:trHeight w:val="3223"/>
        </w:trPr>
        <w:tc>
          <w:tcPr>
            <w:tcW w:w="8807" w:type="dxa"/>
            <w:gridSpan w:val="6"/>
          </w:tcPr>
          <w:p w:rsidR="00BC2709" w:rsidRDefault="00BC2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2709" w:rsidRDefault="00DA34B9">
      <w:pPr>
        <w:pStyle w:val="Textoindependiente"/>
        <w:spacing w:before="119"/>
        <w:ind w:left="779" w:right="1092"/>
        <w:jc w:val="center"/>
      </w:pPr>
      <w:r>
        <w:t>Enviar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cumplimentada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email:</w:t>
      </w:r>
    </w:p>
    <w:p w:rsidR="00BC2709" w:rsidRDefault="00DA34B9">
      <w:pPr>
        <w:spacing w:before="120"/>
        <w:ind w:left="779" w:right="1042"/>
        <w:jc w:val="center"/>
      </w:pPr>
      <w:hyperlink r:id="rId10">
        <w:r>
          <w:t>atencionciudadana@ayuntamientodeolivenza.com</w:t>
        </w:r>
      </w:hyperlink>
    </w:p>
    <w:p w:rsidR="00BC2709" w:rsidRDefault="00DA34B9">
      <w:pPr>
        <w:pStyle w:val="Ttulo1"/>
        <w:ind w:left="779" w:right="1094"/>
        <w:jc w:val="center"/>
      </w:pPr>
      <w:r>
        <w:t>Fin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 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junio de</w:t>
      </w:r>
      <w:r>
        <w:rPr>
          <w:spacing w:val="-4"/>
        </w:rPr>
        <w:t xml:space="preserve"> </w:t>
      </w:r>
      <w:r w:rsidR="000E0C5B">
        <w:t>2023</w:t>
      </w:r>
    </w:p>
    <w:sectPr w:rsidR="00BC2709">
      <w:pgSz w:w="11910" w:h="16840"/>
      <w:pgMar w:top="2040" w:right="1280" w:bottom="280" w:left="1600" w:header="5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B9" w:rsidRDefault="00DA34B9">
      <w:r>
        <w:separator/>
      </w:r>
    </w:p>
  </w:endnote>
  <w:endnote w:type="continuationSeparator" w:id="0">
    <w:p w:rsidR="00DA34B9" w:rsidRDefault="00D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B9" w:rsidRDefault="00DA34B9">
      <w:r>
        <w:separator/>
      </w:r>
    </w:p>
  </w:footnote>
  <w:footnote w:type="continuationSeparator" w:id="0">
    <w:p w:rsidR="00DA34B9" w:rsidRDefault="00DA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09" w:rsidRDefault="00DA34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57792" behindDoc="1" locked="0" layoutInCell="1" allowOverlap="1">
          <wp:simplePos x="0" y="0"/>
          <wp:positionH relativeFrom="page">
            <wp:posOffset>1422400</wp:posOffset>
          </wp:positionH>
          <wp:positionV relativeFrom="page">
            <wp:posOffset>344182</wp:posOffset>
          </wp:positionV>
          <wp:extent cx="685164" cy="7442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164" cy="744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6.15pt;margin-top:49.6pt;width:175.3pt;height:44.05pt;z-index:-15858176;mso-position-horizontal-relative:page;mso-position-vertical-relative:page" filled="f" stroked="f">
          <v:textbox inset="0,0,0,0">
            <w:txbxContent>
              <w:p w:rsidR="00BC2709" w:rsidRDefault="00DA34B9">
                <w:pPr>
                  <w:spacing w:line="203" w:lineRule="exact"/>
                  <w:ind w:right="20"/>
                  <w:jc w:val="right"/>
                  <w:rPr>
                    <w:sz w:val="18"/>
                  </w:rPr>
                </w:pPr>
                <w:r>
                  <w:rPr>
                    <w:color w:val="FF0000"/>
                    <w:sz w:val="18"/>
                  </w:rPr>
                  <w:t>|</w:t>
                </w:r>
                <w:r>
                  <w:rPr>
                    <w:color w:val="7E7E7E"/>
                    <w:sz w:val="18"/>
                  </w:rPr>
                  <w:t>Ayuntamiento</w:t>
                </w:r>
                <w:r>
                  <w:rPr>
                    <w:color w:val="7E7E7E"/>
                    <w:spacing w:val="-3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de</w:t>
                </w:r>
                <w:r>
                  <w:rPr>
                    <w:color w:val="7E7E7E"/>
                    <w:spacing w:val="-3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Olivenza</w:t>
                </w:r>
                <w:r>
                  <w:rPr>
                    <w:color w:val="7E7E7E"/>
                    <w:spacing w:val="-1"/>
                    <w:sz w:val="18"/>
                  </w:rPr>
                  <w:t xml:space="preserve"> </w:t>
                </w:r>
                <w:r>
                  <w:rPr>
                    <w:color w:val="FF0000"/>
                    <w:sz w:val="18"/>
                  </w:rPr>
                  <w:t>|</w:t>
                </w:r>
              </w:p>
              <w:p w:rsidR="00BC2709" w:rsidRDefault="00DA34B9">
                <w:pPr>
                  <w:spacing w:before="1"/>
                  <w:ind w:right="20"/>
                  <w:jc w:val="right"/>
                  <w:rPr>
                    <w:sz w:val="18"/>
                  </w:rPr>
                </w:pPr>
                <w:r>
                  <w:rPr>
                    <w:color w:val="FF0000"/>
                    <w:sz w:val="18"/>
                  </w:rPr>
                  <w:t>|</w:t>
                </w:r>
                <w:r>
                  <w:rPr>
                    <w:color w:val="7E7E7E"/>
                    <w:sz w:val="18"/>
                  </w:rPr>
                  <w:t>Plaza</w:t>
                </w:r>
                <w:r>
                  <w:rPr>
                    <w:color w:val="7E7E7E"/>
                    <w:spacing w:val="-3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de</w:t>
                </w:r>
                <w:r>
                  <w:rPr>
                    <w:color w:val="7E7E7E"/>
                    <w:spacing w:val="-3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la</w:t>
                </w:r>
                <w:r>
                  <w:rPr>
                    <w:color w:val="7E7E7E"/>
                    <w:spacing w:val="-2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Constitución,</w:t>
                </w:r>
                <w:r>
                  <w:rPr>
                    <w:color w:val="7E7E7E"/>
                    <w:spacing w:val="-2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s/n</w:t>
                </w:r>
                <w:r>
                  <w:rPr>
                    <w:color w:val="7E7E7E"/>
                    <w:spacing w:val="-2"/>
                    <w:sz w:val="18"/>
                  </w:rPr>
                  <w:t xml:space="preserve"> </w:t>
                </w:r>
                <w:r>
                  <w:rPr>
                    <w:color w:val="FF0000"/>
                    <w:sz w:val="18"/>
                  </w:rPr>
                  <w:t>|</w:t>
                </w:r>
                <w:r>
                  <w:rPr>
                    <w:color w:val="7E7E7E"/>
                    <w:sz w:val="18"/>
                  </w:rPr>
                  <w:t>06100</w:t>
                </w:r>
                <w:r>
                  <w:rPr>
                    <w:color w:val="7E7E7E"/>
                    <w:spacing w:val="-1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Olivenza</w:t>
                </w:r>
                <w:r>
                  <w:rPr>
                    <w:color w:val="FF0000"/>
                    <w:sz w:val="18"/>
                  </w:rPr>
                  <w:t>|</w:t>
                </w:r>
              </w:p>
              <w:p w:rsidR="00BC2709" w:rsidRDefault="00DA34B9">
                <w:pPr>
                  <w:spacing w:before="1" w:line="219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FF0000"/>
                    <w:sz w:val="18"/>
                  </w:rPr>
                  <w:t>|</w:t>
                </w:r>
                <w:hyperlink r:id="rId2">
                  <w:r>
                    <w:rPr>
                      <w:color w:val="7E7E7E"/>
                      <w:sz w:val="18"/>
                    </w:rPr>
                    <w:t>www.ayuntamientodeolivenza.com</w:t>
                  </w:r>
                </w:hyperlink>
                <w:r>
                  <w:rPr>
                    <w:color w:val="FF0000"/>
                    <w:sz w:val="18"/>
                  </w:rPr>
                  <w:t>|</w:t>
                </w:r>
              </w:p>
              <w:p w:rsidR="00BC2709" w:rsidRDefault="00DA34B9">
                <w:pPr>
                  <w:spacing w:line="219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FF0000"/>
                    <w:sz w:val="18"/>
                  </w:rPr>
                  <w:t>|</w:t>
                </w:r>
                <w:hyperlink r:id="rId3">
                  <w:r>
                    <w:rPr>
                      <w:color w:val="7E7E7E"/>
                      <w:sz w:val="18"/>
                    </w:rPr>
                    <w:t>información@ayuntamientodeolivenza.com</w:t>
                  </w:r>
                </w:hyperlink>
                <w:r>
                  <w:rPr>
                    <w:color w:val="FF0000"/>
                    <w:sz w:val="18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1pt;margin-top:93.3pt;width:113.25pt;height:10.05pt;z-index:-15857664;mso-position-horizontal-relative:page;mso-position-vertical-relative:page" filled="f" stroked="f">
          <v:textbox inset="0,0,0,0">
            <w:txbxContent>
              <w:p w:rsidR="00BC2709" w:rsidRDefault="00DA34B9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Excmo.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Ayuntamiento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Olivenza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0116"/>
    <w:multiLevelType w:val="hybridMultilevel"/>
    <w:tmpl w:val="99A24700"/>
    <w:lvl w:ilvl="0" w:tplc="1ABAB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80E67F8">
      <w:numFmt w:val="bullet"/>
      <w:lvlText w:val="•"/>
      <w:lvlJc w:val="left"/>
      <w:pPr>
        <w:ind w:left="1640" w:hanging="360"/>
      </w:pPr>
      <w:rPr>
        <w:rFonts w:hint="default"/>
        <w:lang w:val="es-ES" w:eastAsia="en-US" w:bidi="ar-SA"/>
      </w:rPr>
    </w:lvl>
    <w:lvl w:ilvl="2" w:tplc="F748226A">
      <w:numFmt w:val="bullet"/>
      <w:lvlText w:val="•"/>
      <w:lvlJc w:val="left"/>
      <w:pPr>
        <w:ind w:left="2461" w:hanging="360"/>
      </w:pPr>
      <w:rPr>
        <w:rFonts w:hint="default"/>
        <w:lang w:val="es-ES" w:eastAsia="en-US" w:bidi="ar-SA"/>
      </w:rPr>
    </w:lvl>
    <w:lvl w:ilvl="3" w:tplc="C8F62536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4" w:tplc="0FE052B0">
      <w:numFmt w:val="bullet"/>
      <w:lvlText w:val="•"/>
      <w:lvlJc w:val="left"/>
      <w:pPr>
        <w:ind w:left="4102" w:hanging="360"/>
      </w:pPr>
      <w:rPr>
        <w:rFonts w:hint="default"/>
        <w:lang w:val="es-ES" w:eastAsia="en-US" w:bidi="ar-SA"/>
      </w:rPr>
    </w:lvl>
    <w:lvl w:ilvl="5" w:tplc="80F0DE40">
      <w:numFmt w:val="bullet"/>
      <w:lvlText w:val="•"/>
      <w:lvlJc w:val="left"/>
      <w:pPr>
        <w:ind w:left="4923" w:hanging="360"/>
      </w:pPr>
      <w:rPr>
        <w:rFonts w:hint="default"/>
        <w:lang w:val="es-ES" w:eastAsia="en-US" w:bidi="ar-SA"/>
      </w:rPr>
    </w:lvl>
    <w:lvl w:ilvl="6" w:tplc="C75CAD20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3BF466BE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3564B96">
      <w:numFmt w:val="bullet"/>
      <w:lvlText w:val="•"/>
      <w:lvlJc w:val="left"/>
      <w:pPr>
        <w:ind w:left="73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2709"/>
    <w:rsid w:val="000E0C5B"/>
    <w:rsid w:val="00BC2709"/>
    <w:rsid w:val="00D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encionciudadana@ayuntamientodeolivenz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cionciudadana@ayuntamientodeolivenz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&#243;n@ayuntamientodeolivenza.com" TargetMode="External"/><Relationship Id="rId2" Type="http://schemas.openxmlformats.org/officeDocument/2006/relationships/hyperlink" Target="http://www.ayuntamientodeolivenza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Gema</cp:lastModifiedBy>
  <cp:revision>2</cp:revision>
  <dcterms:created xsi:type="dcterms:W3CDTF">2023-05-19T10:26:00Z</dcterms:created>
  <dcterms:modified xsi:type="dcterms:W3CDTF">2023-05-19T10:26:00Z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2023-05-19T00:00:00Z</vt:filetime>
  </property>
</Properties>
</file>